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Ind w:w="5659" w:type="dxa"/>
        <w:tblLook w:val="04A0" w:firstRow="1" w:lastRow="0" w:firstColumn="1" w:lastColumn="0" w:noHBand="0" w:noVBand="1"/>
      </w:tblPr>
      <w:tblGrid>
        <w:gridCol w:w="4844"/>
        <w:gridCol w:w="4087"/>
      </w:tblGrid>
      <w:tr w:rsidR="00201FDC" w:rsidRPr="00B16455" w:rsidTr="00766DF9">
        <w:trPr>
          <w:trHeight w:val="1418"/>
        </w:trPr>
        <w:tc>
          <w:tcPr>
            <w:tcW w:w="4844" w:type="dxa"/>
            <w:shd w:val="clear" w:color="auto" w:fill="auto"/>
          </w:tcPr>
          <w:p w:rsidR="00201FDC" w:rsidRPr="00556FB8" w:rsidRDefault="00201FDC" w:rsidP="00CD2E79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087" w:type="dxa"/>
            <w:shd w:val="clear" w:color="auto" w:fill="auto"/>
          </w:tcPr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E412CE" w:rsidRDefault="00E412CE" w:rsidP="008E11AE">
            <w:pPr>
              <w:autoSpaceDE w:val="0"/>
              <w:autoSpaceDN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F97438">
              <w:rPr>
                <w:sz w:val="28"/>
                <w:szCs w:val="28"/>
              </w:rPr>
              <w:t>3</w:t>
            </w:r>
          </w:p>
          <w:p w:rsidR="00E412CE" w:rsidRDefault="00E412CE" w:rsidP="008E11AE">
            <w:pPr>
              <w:autoSpaceDE w:val="0"/>
              <w:autoSpaceDN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 «</w:t>
            </w:r>
            <w:r w:rsidR="00F97438">
              <w:rPr>
                <w:sz w:val="28"/>
                <w:szCs w:val="28"/>
              </w:rPr>
              <w:t>Цифровой муниципалитет</w:t>
            </w:r>
            <w:r>
              <w:rPr>
                <w:sz w:val="28"/>
                <w:szCs w:val="28"/>
              </w:rPr>
              <w:t>»</w:t>
            </w:r>
          </w:p>
          <w:p w:rsidR="00201FDC" w:rsidRPr="00556FB8" w:rsidRDefault="00201FDC" w:rsidP="00CD2E79">
            <w:pPr>
              <w:jc w:val="both"/>
              <w:rPr>
                <w:sz w:val="28"/>
                <w:szCs w:val="28"/>
              </w:rPr>
            </w:pPr>
          </w:p>
        </w:tc>
      </w:tr>
    </w:tbl>
    <w:p w:rsidR="00201FDC" w:rsidRPr="004E0361" w:rsidRDefault="00201FDC" w:rsidP="00201FDC">
      <w:pPr>
        <w:jc w:val="center"/>
        <w:rPr>
          <w:sz w:val="28"/>
          <w:szCs w:val="28"/>
        </w:rPr>
      </w:pPr>
    </w:p>
    <w:p w:rsidR="00201FDC" w:rsidRDefault="00201FDC" w:rsidP="00201FDC">
      <w:pPr>
        <w:autoSpaceDE w:val="0"/>
        <w:autoSpaceDN w:val="0"/>
        <w:adjustRightInd w:val="0"/>
        <w:rPr>
          <w:sz w:val="28"/>
          <w:szCs w:val="28"/>
        </w:rPr>
      </w:pPr>
    </w:p>
    <w:p w:rsidR="0047651B" w:rsidRDefault="00C831DF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9E791C" w:rsidRPr="008D288B" w:rsidRDefault="009E791C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5063" w:type="pct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1486"/>
        <w:gridCol w:w="1489"/>
        <w:gridCol w:w="1489"/>
        <w:gridCol w:w="1489"/>
        <w:gridCol w:w="1489"/>
        <w:gridCol w:w="1489"/>
        <w:gridCol w:w="1489"/>
        <w:gridCol w:w="1483"/>
      </w:tblGrid>
      <w:tr w:rsidR="00F97438" w:rsidRPr="00954BA9" w:rsidTr="00F97438">
        <w:trPr>
          <w:trHeight w:val="57"/>
        </w:trPr>
        <w:tc>
          <w:tcPr>
            <w:tcW w:w="963" w:type="pct"/>
            <w:vMerge w:val="restart"/>
          </w:tcPr>
          <w:p w:rsidR="00F97438" w:rsidRPr="00954BA9" w:rsidRDefault="00F97438" w:rsidP="00766DF9">
            <w:pPr>
              <w:autoSpaceDE w:val="0"/>
              <w:autoSpaceDN w:val="0"/>
              <w:adjustRightInd w:val="0"/>
              <w:spacing w:line="216" w:lineRule="auto"/>
              <w:ind w:left="-108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4037" w:type="pct"/>
            <w:gridSpan w:val="8"/>
          </w:tcPr>
          <w:p w:rsidR="00F97438" w:rsidRPr="00954BA9" w:rsidRDefault="00F97438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 по годам реализации, тыс. рублей</w:t>
            </w:r>
          </w:p>
        </w:tc>
      </w:tr>
      <w:tr w:rsidR="00F97438" w:rsidRPr="00954BA9" w:rsidTr="00F97438">
        <w:trPr>
          <w:trHeight w:val="57"/>
        </w:trPr>
        <w:tc>
          <w:tcPr>
            <w:tcW w:w="963" w:type="pct"/>
            <w:vMerge/>
          </w:tcPr>
          <w:p w:rsidR="00F97438" w:rsidRPr="00954BA9" w:rsidRDefault="00F97438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504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5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5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5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6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5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7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5" w:type="pct"/>
          </w:tcPr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</w:t>
            </w:r>
            <w:r>
              <w:rPr>
                <w:rFonts w:eastAsia="Calibri"/>
              </w:rPr>
              <w:t>8</w:t>
            </w:r>
          </w:p>
          <w:p w:rsidR="00F97438" w:rsidRPr="00954BA9" w:rsidRDefault="00F97438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5" w:type="pct"/>
          </w:tcPr>
          <w:p w:rsidR="00F97438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2029</w:t>
            </w:r>
          </w:p>
          <w:p w:rsidR="00F97438" w:rsidRPr="00954BA9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505" w:type="pct"/>
          </w:tcPr>
          <w:p w:rsidR="00F97438" w:rsidRDefault="00E31E25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2030</w:t>
            </w:r>
          </w:p>
          <w:p w:rsidR="00E31E25" w:rsidRPr="00954BA9" w:rsidRDefault="00E31E25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503" w:type="pct"/>
          </w:tcPr>
          <w:p w:rsidR="00F97438" w:rsidRPr="00954BA9" w:rsidRDefault="00F9743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</w:tbl>
    <w:p w:rsidR="002435AF" w:rsidRPr="002435AF" w:rsidRDefault="002435AF">
      <w:pPr>
        <w:rPr>
          <w:sz w:val="2"/>
          <w:szCs w:val="2"/>
        </w:rPr>
      </w:pPr>
    </w:p>
    <w:tbl>
      <w:tblPr>
        <w:tblW w:w="506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3"/>
        <w:gridCol w:w="1486"/>
        <w:gridCol w:w="1489"/>
        <w:gridCol w:w="1489"/>
        <w:gridCol w:w="1489"/>
        <w:gridCol w:w="1486"/>
        <w:gridCol w:w="1489"/>
        <w:gridCol w:w="1489"/>
        <w:gridCol w:w="1483"/>
      </w:tblGrid>
      <w:tr w:rsidR="00F97438" w:rsidRPr="00954BA9" w:rsidTr="00F97438">
        <w:trPr>
          <w:trHeight w:val="57"/>
          <w:tblHeader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Default="00F97438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Default="00E31E25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E31E25" w:rsidP="00F9743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</w:tr>
      <w:tr w:rsidR="001973E8" w:rsidRPr="00954BA9" w:rsidTr="001973E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E8" w:rsidRPr="00954BA9" w:rsidRDefault="001973E8" w:rsidP="001973E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59722,5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61268,8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61611,1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66139,4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66523,5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67086,9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66906,5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3E8" w:rsidRDefault="001973E8" w:rsidP="001973E8">
            <w:pPr>
              <w:jc w:val="center"/>
            </w:pPr>
            <w:r w:rsidRPr="007678C4">
              <w:t>449258,7</w:t>
            </w:r>
          </w:p>
        </w:tc>
      </w:tr>
      <w:tr w:rsidR="001973E8" w:rsidRPr="00954BA9" w:rsidTr="001973E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E8" w:rsidRPr="00954BA9" w:rsidRDefault="001973E8" w:rsidP="001973E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59722,5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61268,8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61611,1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66139,4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66523,5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67086,9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66906,5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3E8" w:rsidRDefault="001973E8" w:rsidP="001973E8">
            <w:pPr>
              <w:jc w:val="center"/>
            </w:pPr>
            <w:r w:rsidRPr="0026654D">
              <w:t>449258,7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363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lastRenderedPageBreak/>
              <w:t>из внебюджетных источников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E755D4" w:rsidRDefault="00F97438" w:rsidP="00F97438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E755D4" w:rsidRDefault="00F97438" w:rsidP="00F97438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E755D4" w:rsidRDefault="00F97438" w:rsidP="00F97438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E755D4" w:rsidRDefault="00F97438" w:rsidP="00F97438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E755D4" w:rsidRDefault="00F97438" w:rsidP="00F97438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973E8" w:rsidRPr="00954BA9" w:rsidTr="00A844A0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E8" w:rsidRPr="00954BA9" w:rsidRDefault="001973E8" w:rsidP="001973E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bookmarkStart w:id="0" w:name="_GoBack" w:colFirst="1" w:colLast="8"/>
            <w:r w:rsidRPr="00954BA9">
              <w:rPr>
                <w:rFonts w:eastAsia="Calibri"/>
              </w:rPr>
              <w:t>Прочие расходы, в том числе: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59722,5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61268,8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61611,1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66139,4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66523,5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67086,9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7678C4" w:rsidRDefault="001973E8" w:rsidP="001973E8">
            <w:pPr>
              <w:jc w:val="center"/>
            </w:pPr>
            <w:r w:rsidRPr="007678C4">
              <w:t>66906,5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3E8" w:rsidRDefault="001973E8" w:rsidP="001973E8">
            <w:pPr>
              <w:jc w:val="center"/>
            </w:pPr>
            <w:r w:rsidRPr="007678C4">
              <w:t>449258,7</w:t>
            </w:r>
          </w:p>
        </w:tc>
      </w:tr>
      <w:tr w:rsidR="001973E8" w:rsidRPr="00954BA9" w:rsidTr="002D30DF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E8" w:rsidRPr="00954BA9" w:rsidRDefault="001973E8" w:rsidP="001973E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59722,5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61268,8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61611,1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66139,4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66523,5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67086,9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E8" w:rsidRPr="0026654D" w:rsidRDefault="001973E8" w:rsidP="001973E8">
            <w:pPr>
              <w:jc w:val="center"/>
            </w:pPr>
            <w:r w:rsidRPr="0026654D">
              <w:t>66906,5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3E8" w:rsidRDefault="001973E8" w:rsidP="001973E8">
            <w:pPr>
              <w:jc w:val="center"/>
            </w:pPr>
            <w:r w:rsidRPr="0026654D">
              <w:t>449258,7</w:t>
            </w:r>
          </w:p>
        </w:tc>
      </w:tr>
      <w:bookmarkEnd w:id="0"/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 xml:space="preserve">из краевого </w:t>
            </w:r>
          </w:p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954BA9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F97438" w:rsidRPr="00954BA9" w:rsidTr="00F97438">
        <w:trPr>
          <w:trHeight w:val="57"/>
        </w:trPr>
        <w:tc>
          <w:tcPr>
            <w:tcW w:w="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954BA9" w:rsidRDefault="00F97438" w:rsidP="00F9743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38" w:rsidRPr="00743FBE" w:rsidRDefault="00F97438" w:rsidP="00F97438">
            <w:pPr>
              <w:spacing w:line="247" w:lineRule="auto"/>
              <w:jc w:val="center"/>
            </w:pPr>
            <w:r w:rsidRPr="00954BA9">
              <w:t>0,0</w:t>
            </w:r>
          </w:p>
        </w:tc>
      </w:tr>
    </w:tbl>
    <w:p w:rsidR="003D0B18" w:rsidRPr="00913659" w:rsidRDefault="003D0B18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sectPr w:rsidR="003D0B18" w:rsidRPr="00913659" w:rsidSect="00766DF9">
      <w:headerReference w:type="default" r:id="rId7"/>
      <w:pgSz w:w="16838" w:h="11906" w:orient="landscape"/>
      <w:pgMar w:top="184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AB7" w:rsidRDefault="007C5AB7" w:rsidP="00755132">
      <w:r>
        <w:separator/>
      </w:r>
    </w:p>
  </w:endnote>
  <w:endnote w:type="continuationSeparator" w:id="0">
    <w:p w:rsidR="007C5AB7" w:rsidRDefault="007C5AB7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AB7" w:rsidRDefault="007C5AB7" w:rsidP="00755132">
      <w:r>
        <w:separator/>
      </w:r>
    </w:p>
  </w:footnote>
  <w:footnote w:type="continuationSeparator" w:id="0">
    <w:p w:rsidR="007C5AB7" w:rsidRDefault="007C5AB7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Pr="00853172" w:rsidRDefault="001B0368">
    <w:pPr>
      <w:pStyle w:val="a4"/>
      <w:jc w:val="right"/>
      <w:rPr>
        <w:sz w:val="28"/>
      </w:rPr>
    </w:pPr>
    <w:r w:rsidRPr="00853172">
      <w:rPr>
        <w:sz w:val="28"/>
      </w:rPr>
      <w:fldChar w:fldCharType="begin"/>
    </w:r>
    <w:r w:rsidR="0052048F" w:rsidRPr="00853172">
      <w:rPr>
        <w:sz w:val="28"/>
      </w:rPr>
      <w:instrText xml:space="preserve"> PAGE   \* MERGEFORMAT </w:instrText>
    </w:r>
    <w:r w:rsidRPr="00853172">
      <w:rPr>
        <w:sz w:val="28"/>
      </w:rPr>
      <w:fldChar w:fldCharType="separate"/>
    </w:r>
    <w:r w:rsidR="001973E8">
      <w:rPr>
        <w:noProof/>
        <w:sz w:val="28"/>
      </w:rPr>
      <w:t>2</w:t>
    </w:r>
    <w:r w:rsidRPr="00853172">
      <w:rPr>
        <w:noProof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7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6A3B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B10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3E8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1FDC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3EAB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5AF"/>
    <w:rsid w:val="002439B7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6BF2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4EB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D4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5A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5579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D93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C3F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ADA"/>
    <w:rsid w:val="006E7417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3FBE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6DF9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4FB7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07E1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AB7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3EA"/>
    <w:rsid w:val="00847425"/>
    <w:rsid w:val="008509B1"/>
    <w:rsid w:val="00850D5E"/>
    <w:rsid w:val="00851F41"/>
    <w:rsid w:val="00853172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5AE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11AE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3659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09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1288"/>
    <w:rsid w:val="009E223D"/>
    <w:rsid w:val="009E279C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0F7C"/>
    <w:rsid w:val="00A0100B"/>
    <w:rsid w:val="00A01C2A"/>
    <w:rsid w:val="00A01F8E"/>
    <w:rsid w:val="00A02FD1"/>
    <w:rsid w:val="00A03A2E"/>
    <w:rsid w:val="00A03FB8"/>
    <w:rsid w:val="00A040CD"/>
    <w:rsid w:val="00A04691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681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755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C15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2FD2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727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5A25"/>
    <w:rsid w:val="00C063BF"/>
    <w:rsid w:val="00C06A6F"/>
    <w:rsid w:val="00C076C4"/>
    <w:rsid w:val="00C07847"/>
    <w:rsid w:val="00C10DC5"/>
    <w:rsid w:val="00C1138F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49DC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D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1E25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12C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5D4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6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188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57A4F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3B41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97438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069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747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02F1A-220E-44B7-B5CF-62E952BB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7C4A6-F56B-4ADC-97B3-069E0CDF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Ольга В. Кондратьева</cp:lastModifiedBy>
  <cp:revision>2</cp:revision>
  <cp:lastPrinted>2022-07-08T04:48:00Z</cp:lastPrinted>
  <dcterms:created xsi:type="dcterms:W3CDTF">2023-10-25T08:39:00Z</dcterms:created>
  <dcterms:modified xsi:type="dcterms:W3CDTF">2023-10-25T08:39:00Z</dcterms:modified>
</cp:coreProperties>
</file>